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A9F" w:rsidRDefault="00D53A9F" w:rsidP="00D53A9F">
      <w:pPr>
        <w:spacing w:after="0" w:line="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T.C.</w:t>
      </w:r>
    </w:p>
    <w:p w:rsidR="00D53A9F" w:rsidRDefault="00D53A9F" w:rsidP="00D53A9F">
      <w:pPr>
        <w:spacing w:after="0" w:line="2" w:lineRule="exact"/>
        <w:rPr>
          <w:rFonts w:ascii="Times New Roman" w:eastAsia="Times New Roman" w:hAnsi="Times New Roman" w:cs="Times New Roman"/>
          <w:sz w:val="24"/>
          <w:szCs w:val="24"/>
          <w:lang w:eastAsia="tr-TR"/>
        </w:rPr>
      </w:pPr>
    </w:p>
    <w:p w:rsidR="00D53A9F" w:rsidRDefault="00D53A9F" w:rsidP="00D53A9F">
      <w:pPr>
        <w:spacing w:after="0" w:line="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BAŞYAYLA KAYMAKAMLIĞI</w:t>
      </w:r>
    </w:p>
    <w:p w:rsidR="00D53A9F" w:rsidRDefault="00D53A9F" w:rsidP="00D53A9F">
      <w:pPr>
        <w:spacing w:after="0" w:line="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İlçe Hıfzıssıhha Kurulu Başkanlığı</w:t>
      </w:r>
    </w:p>
    <w:p w:rsidR="00D53A9F" w:rsidRDefault="00D53A9F" w:rsidP="00D53A9F">
      <w:pPr>
        <w:shd w:val="clear" w:color="auto" w:fill="FFFFFF"/>
        <w:spacing w:after="0" w:line="240" w:lineRule="auto"/>
        <w:rPr>
          <w:rFonts w:ascii="Times New Roman" w:eastAsia="Times New Roman" w:hAnsi="Times New Roman" w:cs="Times New Roman"/>
          <w:sz w:val="24"/>
          <w:szCs w:val="24"/>
          <w:lang w:eastAsia="tr-TR"/>
        </w:rPr>
      </w:pPr>
    </w:p>
    <w:tbl>
      <w:tblPr>
        <w:tblW w:w="0" w:type="auto"/>
        <w:tblLayout w:type="fixed"/>
        <w:tblCellMar>
          <w:left w:w="0" w:type="dxa"/>
          <w:right w:w="0" w:type="dxa"/>
        </w:tblCellMar>
        <w:tblLook w:val="04A0" w:firstRow="1" w:lastRow="0" w:firstColumn="1" w:lastColumn="0" w:noHBand="0" w:noVBand="1"/>
      </w:tblPr>
      <w:tblGrid>
        <w:gridCol w:w="2134"/>
        <w:gridCol w:w="1511"/>
      </w:tblGrid>
      <w:tr w:rsidR="00D53A9F" w:rsidTr="00D53A9F">
        <w:trPr>
          <w:trHeight w:val="235"/>
        </w:trPr>
        <w:tc>
          <w:tcPr>
            <w:tcW w:w="2134" w:type="dxa"/>
            <w:vAlign w:val="bottom"/>
            <w:hideMark/>
          </w:tcPr>
          <w:p w:rsidR="00D53A9F" w:rsidRDefault="00D53A9F">
            <w:pPr>
              <w:spacing w:after="0" w:line="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w:t>
            </w:r>
          </w:p>
        </w:tc>
        <w:tc>
          <w:tcPr>
            <w:tcW w:w="1511" w:type="dxa"/>
            <w:vAlign w:val="bottom"/>
            <w:hideMark/>
          </w:tcPr>
          <w:p w:rsidR="00D53A9F" w:rsidRDefault="00D53A9F">
            <w:pPr>
              <w:spacing w:after="0" w:line="0" w:lineRule="atLeast"/>
              <w:ind w:left="20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9</w:t>
            </w:r>
            <w:r w:rsidR="00FD5ACC">
              <w:rPr>
                <w:rFonts w:ascii="Times New Roman" w:eastAsia="Times New Roman" w:hAnsi="Times New Roman" w:cs="Times New Roman"/>
                <w:sz w:val="24"/>
                <w:szCs w:val="24"/>
                <w:lang w:eastAsia="tr-TR"/>
              </w:rPr>
              <w:t>4</w:t>
            </w:r>
          </w:p>
        </w:tc>
      </w:tr>
      <w:tr w:rsidR="00D53A9F" w:rsidTr="00D53A9F">
        <w:trPr>
          <w:trHeight w:val="235"/>
        </w:trPr>
        <w:tc>
          <w:tcPr>
            <w:tcW w:w="2134" w:type="dxa"/>
            <w:vAlign w:val="bottom"/>
            <w:hideMark/>
          </w:tcPr>
          <w:p w:rsidR="00D53A9F" w:rsidRDefault="00D53A9F">
            <w:pPr>
              <w:spacing w:after="0" w:line="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w:t>
            </w:r>
          </w:p>
        </w:tc>
        <w:tc>
          <w:tcPr>
            <w:tcW w:w="1511" w:type="dxa"/>
            <w:vAlign w:val="bottom"/>
            <w:hideMark/>
          </w:tcPr>
          <w:p w:rsidR="00D53A9F" w:rsidRDefault="00D53A9F">
            <w:pPr>
              <w:spacing w:after="0" w:line="0" w:lineRule="atLeast"/>
              <w:ind w:left="200"/>
              <w:rPr>
                <w:rFonts w:ascii="Times New Roman" w:eastAsia="Times New Roman" w:hAnsi="Times New Roman" w:cs="Times New Roman"/>
                <w:w w:val="99"/>
                <w:sz w:val="24"/>
                <w:szCs w:val="24"/>
                <w:lang w:eastAsia="tr-TR"/>
              </w:rPr>
            </w:pPr>
            <w:r>
              <w:rPr>
                <w:rFonts w:ascii="Times New Roman" w:eastAsia="Times New Roman" w:hAnsi="Times New Roman" w:cs="Times New Roman"/>
                <w:w w:val="99"/>
                <w:sz w:val="24"/>
                <w:szCs w:val="24"/>
                <w:lang w:eastAsia="tr-TR"/>
              </w:rPr>
              <w:t>: 01.12.2020</w:t>
            </w:r>
          </w:p>
        </w:tc>
      </w:tr>
    </w:tbl>
    <w:p w:rsidR="00D53A9F" w:rsidRDefault="00D53A9F" w:rsidP="00D53A9F">
      <w:pPr>
        <w:spacing w:after="0" w:line="357" w:lineRule="exact"/>
        <w:rPr>
          <w:rFonts w:ascii="Times New Roman" w:eastAsia="Times New Roman" w:hAnsi="Times New Roman" w:cs="Times New Roman"/>
          <w:sz w:val="24"/>
          <w:szCs w:val="24"/>
          <w:lang w:eastAsia="tr-TR"/>
        </w:rPr>
      </w:pPr>
    </w:p>
    <w:p w:rsidR="00D53A9F" w:rsidRDefault="00D53A9F" w:rsidP="00D53A9F">
      <w:pPr>
        <w:spacing w:after="0" w:line="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İLÇE HIFZISSIHHA KURULU KARARLARI</w:t>
      </w:r>
    </w:p>
    <w:p w:rsidR="00D53A9F" w:rsidRDefault="00D53A9F" w:rsidP="00D53A9F">
      <w:pPr>
        <w:spacing w:after="120" w:line="240" w:lineRule="auto"/>
        <w:jc w:val="center"/>
        <w:rPr>
          <w:rFonts w:ascii="Times New Roman" w:eastAsia="Times New Roman" w:hAnsi="Times New Roman" w:cs="Times New Roman"/>
          <w:b/>
          <w:sz w:val="24"/>
          <w:szCs w:val="24"/>
          <w:lang w:eastAsia="tr-TR"/>
        </w:rPr>
      </w:pPr>
    </w:p>
    <w:p w:rsidR="00D53A9F" w:rsidRDefault="00D53A9F" w:rsidP="00D53A9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İlçe Hıfzıssıhha Kurulu Kaymakam V. Koray ÇELİK başkanlığında, aşağıda isim ve imzaları bulunan üyelerin katılımı ile Kaymakamlık toplantı salonunda toplanmıştır.</w:t>
      </w:r>
    </w:p>
    <w:p w:rsidR="00D53A9F" w:rsidRDefault="00D53A9F" w:rsidP="00D53A9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w:t>
      </w:r>
    </w:p>
    <w:p w:rsidR="00F93E7F" w:rsidRDefault="0059753F" w:rsidP="00F93E7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93E7F">
        <w:rPr>
          <w:rFonts w:ascii="Times New Roman" w:eastAsia="Times New Roman" w:hAnsi="Times New Roman" w:cs="Times New Roman"/>
          <w:color w:val="000000" w:themeColor="text1"/>
          <w:sz w:val="24"/>
          <w:szCs w:val="24"/>
          <w:lang w:eastAsia="tr-TR"/>
        </w:rPr>
        <w:t>İlçemiz genelinde</w:t>
      </w:r>
      <w:r w:rsidR="00E63A25">
        <w:rPr>
          <w:rFonts w:ascii="Times New Roman" w:eastAsia="Times New Roman" w:hAnsi="Times New Roman" w:cs="Times New Roman"/>
          <w:color w:val="000000" w:themeColor="text1"/>
          <w:sz w:val="24"/>
          <w:szCs w:val="24"/>
          <w:lang w:eastAsia="tr-TR"/>
        </w:rPr>
        <w:t>;</w:t>
      </w:r>
    </w:p>
    <w:p w:rsidR="00C36134" w:rsidRPr="00E63A25" w:rsidRDefault="00C36134" w:rsidP="00E63A2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63A25">
        <w:rPr>
          <w:rFonts w:ascii="Times New Roman" w:eastAsia="Times New Roman" w:hAnsi="Times New Roman" w:cs="Times New Roman"/>
          <w:color w:val="4F4F4F"/>
          <w:sz w:val="24"/>
          <w:szCs w:val="24"/>
          <w:lang w:eastAsia="tr-TR"/>
        </w:rPr>
        <w:t>Yeni bir karar alınıncaya kadar hafta sonları; Cuma günleri saat 21.00’de başlayacak, Cumartesi ve Pazar günlerinin tamamını kapsayacak ve Pazartesi günleri saat 05.00’de tamamlanacak şekilde sokağa çıkma kısıtlaması uygulanmasına,</w:t>
      </w:r>
    </w:p>
    <w:p w:rsidR="00C36134" w:rsidRPr="00D94CEE" w:rsidRDefault="00C36134" w:rsidP="00C36134">
      <w:pPr>
        <w:pStyle w:val="ListeParagraf"/>
        <w:numPr>
          <w:ilvl w:val="0"/>
          <w:numId w:val="1"/>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İlk uygulama olarak 04.12.2020 Cuma günü saat 21.00’de başlayıp 07.12.2020 Pazartesi günü saat 05.00’de bitecek şekilde tüm vatandaşlarımız için sokağa çıkma kısıtlaması getirilecek olup, bundan sonraki hafta sonlarında da uygulamanın aynı şekilde devam ettirilmesine,</w:t>
      </w:r>
    </w:p>
    <w:p w:rsidR="00C36134" w:rsidRPr="00D94CEE" w:rsidRDefault="00C36134" w:rsidP="00C36134">
      <w:pPr>
        <w:pStyle w:val="ListeParagraf"/>
        <w:numPr>
          <w:ilvl w:val="0"/>
          <w:numId w:val="1"/>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Kısıtlamanın olduğu Cumartesi ve Pazar günleri market, bakkal, manav, kasap ve kuruyemişçiler 10.00/17.00 saatleri arasında faaliyet gösterebilecek, vatandaşlarımız (65 yaş ve üzeri ile 20 yaş altında bulunanlar hariç) zorunlu ihtiyaçlarının karşılanması ile sınırlı olmak ve araç kullanmamak şartıyla (engelli vatandaşlarımız hariç) ikametlerine en yakın market, bakkal, manav, kasap ve kuruyemişçilere gidip gelebilecektir. Aynı saatler arasında market, bakkal, manav, kasap, kuruyemişçiler ve online sipariş firmaları evlere/adrese servis şeklinde de satış yapabileceklerdir.</w:t>
      </w:r>
    </w:p>
    <w:p w:rsidR="00C36134" w:rsidRPr="00D94CEE" w:rsidRDefault="00C36134" w:rsidP="00C36134">
      <w:pPr>
        <w:pStyle w:val="ListeParagraf"/>
        <w:numPr>
          <w:ilvl w:val="0"/>
          <w:numId w:val="1"/>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Cumartesi ve Pazar günleri ekmek üretiminin yapıldığı fırın ve/veya unlu mamul ruhsatlı iş yerleri ile bu iş yerlerinin sadece ekmek satan bayileri açık olacaktır (Bu iş yerlerinde sadece ekmek ve unlu mamul satışı yapılabilir.). Vatandaşlarımız (65 yaş ve üzeri ile 20 yaş altında bulunanlar hariç) ekmek ve unlu mamul ihtiyaçlarının karşılanması ile sınırlı olmak ve araç kullanmamak şartıyla (engelli vatandaşlarımız hariç) ikametlerine yürüme mesafesinde olan fırına gidip gelebileceklerdir. Fırın ve unlu mamul ruhsatlı işyerlerine ait ekmek dağıtım araçlarıyla sadece market ve bakkallara ekmek servisi yapılabilecek, ekmek dağıtım araçlarıyla sokak aralarında kesinlikle satış yapılmayacaktır.</w:t>
      </w:r>
    </w:p>
    <w:p w:rsidR="00C36134" w:rsidRPr="00D94CEE" w:rsidRDefault="00C36134" w:rsidP="00C36134">
      <w:pPr>
        <w:pStyle w:val="ListeParagraf"/>
        <w:numPr>
          <w:ilvl w:val="0"/>
          <w:numId w:val="1"/>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Lokanta ve restoran, pastane tarzı işyerleri, sokağa çıkma kısıtlamasının olduğu Cumartesi ve Pazar günleri 10.00/20.00 saatleri arasında sadece paket servis şeklinde hizmet sunmak üzere açık olabilecektir.</w:t>
      </w:r>
    </w:p>
    <w:p w:rsidR="00C36134" w:rsidRPr="00D94CEE" w:rsidRDefault="00C36134" w:rsidP="00C36134">
      <w:pPr>
        <w:pStyle w:val="ListeParagraf"/>
        <w:numPr>
          <w:ilvl w:val="0"/>
          <w:numId w:val="1"/>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Yeni bir karar alınıncaya kadar il</w:t>
      </w:r>
      <w:r w:rsidR="003823DE">
        <w:rPr>
          <w:rFonts w:ascii="Times New Roman" w:eastAsia="Times New Roman" w:hAnsi="Times New Roman" w:cs="Times New Roman"/>
          <w:color w:val="4F4F4F"/>
          <w:sz w:val="24"/>
          <w:szCs w:val="24"/>
          <w:lang w:eastAsia="tr-TR"/>
        </w:rPr>
        <w:t>çemiz</w:t>
      </w:r>
      <w:r w:rsidRPr="00D94CEE">
        <w:rPr>
          <w:rFonts w:ascii="Times New Roman" w:eastAsia="Times New Roman" w:hAnsi="Times New Roman" w:cs="Times New Roman"/>
          <w:color w:val="4F4F4F"/>
          <w:sz w:val="24"/>
          <w:szCs w:val="24"/>
          <w:lang w:eastAsia="tr-TR"/>
        </w:rPr>
        <w:t xml:space="preserve"> genelinde hafta içerisinde yer alan günlerde (Pazartesi, Salı, Çarşamba, Perşembe ve Cuma) 21.00/05.00 saatleri arasında sokağa çıkma kısıtlaması uygulanmasına,</w:t>
      </w:r>
    </w:p>
    <w:p w:rsidR="00C36134" w:rsidRPr="00D94CEE" w:rsidRDefault="00C36134" w:rsidP="00C36134">
      <w:pPr>
        <w:pStyle w:val="ListeParagraf"/>
        <w:numPr>
          <w:ilvl w:val="0"/>
          <w:numId w:val="1"/>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İlk uygulama olarak 01.12.2020 Salı günü saat 21.00’de başlayıp 02.12.2020 Çarşamba günü saat 05.00’de bitecek şekilde tüm vatandaşlarımız için sokağa çıkma kısıtlaması getirilecek olup bundan sonraki haftalarda da Pazartesi, Salı, Çarşamba, Perşembe ve Cuma günleri uygulama yukarıda belirtildiği şekilde devam edecektir.</w:t>
      </w:r>
    </w:p>
    <w:p w:rsidR="00C36134" w:rsidRPr="00C71BE5" w:rsidRDefault="00C36134" w:rsidP="00C71BE5">
      <w:pPr>
        <w:pStyle w:val="ListeParagraf"/>
        <w:numPr>
          <w:ilvl w:val="0"/>
          <w:numId w:val="1"/>
        </w:numPr>
        <w:spacing w:after="0" w:line="240" w:lineRule="auto"/>
        <w:jc w:val="both"/>
        <w:divId w:val="362440597"/>
        <w:rPr>
          <w:rFonts w:ascii="Times New Roman" w:eastAsia="Times New Roman" w:hAnsi="Times New Roman" w:cs="Times New Roman"/>
          <w:color w:val="4F4F4F"/>
          <w:sz w:val="24"/>
          <w:szCs w:val="24"/>
          <w:lang w:eastAsia="tr-TR"/>
        </w:rPr>
      </w:pPr>
      <w:r w:rsidRPr="00C71BE5">
        <w:rPr>
          <w:rFonts w:ascii="Times New Roman" w:eastAsia="Times New Roman" w:hAnsi="Times New Roman" w:cs="Times New Roman"/>
          <w:color w:val="4F4F4F"/>
          <w:sz w:val="24"/>
          <w:szCs w:val="24"/>
          <w:lang w:eastAsia="tr-TR"/>
        </w:rPr>
        <w:lastRenderedPageBreak/>
        <w:t>Sokağa çıkma kısıtlamasında istisna getirilenler dışındaki tüm işyerleri hafta içi saat 20.00’de kapanacaktır.</w:t>
      </w:r>
    </w:p>
    <w:p w:rsidR="00C36134" w:rsidRPr="00D94CEE" w:rsidRDefault="00C36134" w:rsidP="00C36134">
      <w:pPr>
        <w:pStyle w:val="ListeParagraf"/>
        <w:numPr>
          <w:ilvl w:val="0"/>
          <w:numId w:val="1"/>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Sokağa çıkma kısıtlaması süresince üretim, imalat, tedarik ve lojistik zincirlerinin aksamaması, sağlık, tarım ve orman faaliyetlerinin sürekliliğini sağlamak amacıyla aşağıda belirtilen yerler ve kişilerin sokağa çıkma kısıtlamasından muaf tutulmasına,</w:t>
      </w:r>
    </w:p>
    <w:p w:rsidR="00C36134" w:rsidRPr="005C340B" w:rsidRDefault="00C36134" w:rsidP="005C340B">
      <w:pPr>
        <w:spacing w:after="0" w:line="240" w:lineRule="auto"/>
        <w:ind w:left="60"/>
        <w:jc w:val="both"/>
        <w:divId w:val="362440597"/>
        <w:rPr>
          <w:rFonts w:ascii="Times New Roman" w:eastAsia="Times New Roman" w:hAnsi="Times New Roman" w:cs="Times New Roman"/>
          <w:color w:val="4F4F4F"/>
          <w:sz w:val="24"/>
          <w:szCs w:val="24"/>
          <w:lang w:eastAsia="tr-TR"/>
        </w:rPr>
      </w:pPr>
      <w:r w:rsidRPr="005C340B">
        <w:rPr>
          <w:rFonts w:ascii="Times New Roman" w:eastAsia="Times New Roman" w:hAnsi="Times New Roman" w:cs="Times New Roman"/>
          <w:color w:val="4F4F4F"/>
          <w:sz w:val="24"/>
          <w:szCs w:val="24"/>
          <w:lang w:eastAsia="tr-TR"/>
        </w:rPr>
        <w:br/>
      </w:r>
      <w:r w:rsidR="005C340B">
        <w:rPr>
          <w:rFonts w:ascii="Times New Roman" w:eastAsia="Times New Roman" w:hAnsi="Times New Roman" w:cs="Times New Roman"/>
          <w:color w:val="4F4F4F"/>
          <w:sz w:val="24"/>
          <w:szCs w:val="24"/>
          <w:lang w:eastAsia="tr-TR"/>
        </w:rPr>
        <w:t xml:space="preserve">      -</w:t>
      </w:r>
      <w:r w:rsidRPr="005C340B">
        <w:rPr>
          <w:rFonts w:ascii="Times New Roman" w:eastAsia="Times New Roman" w:hAnsi="Times New Roman" w:cs="Times New Roman"/>
          <w:color w:val="4F4F4F"/>
          <w:sz w:val="24"/>
          <w:szCs w:val="24"/>
          <w:lang w:eastAsia="tr-TR"/>
        </w:rPr>
        <w:t>TBMM üyeleri ve çalışanları, </w:t>
      </w:r>
    </w:p>
    <w:p w:rsidR="00C36134" w:rsidRPr="00D94CEE" w:rsidRDefault="00C36134" w:rsidP="005C340B">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w:t>
      </w:r>
    </w:p>
    <w:p w:rsidR="00C36134" w:rsidRPr="005C340B" w:rsidRDefault="005C340B" w:rsidP="005C340B">
      <w:pPr>
        <w:spacing w:after="0" w:line="240" w:lineRule="auto"/>
        <w:jc w:val="both"/>
        <w:divId w:val="362440597"/>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w:t>
      </w:r>
      <w:r w:rsidR="00C36134" w:rsidRPr="005C340B">
        <w:rPr>
          <w:rFonts w:ascii="Times New Roman" w:eastAsia="Times New Roman" w:hAnsi="Times New Roman" w:cs="Times New Roman"/>
          <w:color w:val="4F4F4F"/>
          <w:sz w:val="24"/>
          <w:szCs w:val="24"/>
          <w:lang w:eastAsia="tr-TR"/>
        </w:rPr>
        <w:t xml:space="preserve">- Kamu düzeni ve güvenliğinin sağlanmasında görevli olanlar (özel güvenlik görevlileri </w:t>
      </w:r>
      <w:proofErr w:type="spellStart"/>
      <w:r w:rsidR="00C36134" w:rsidRPr="005C340B">
        <w:rPr>
          <w:rFonts w:ascii="Times New Roman" w:eastAsia="Times New Roman" w:hAnsi="Times New Roman" w:cs="Times New Roman"/>
          <w:color w:val="4F4F4F"/>
          <w:sz w:val="24"/>
          <w:szCs w:val="24"/>
          <w:lang w:eastAsia="tr-TR"/>
        </w:rPr>
        <w:t>dâhil</w:t>
      </w:r>
      <w:proofErr w:type="spellEnd"/>
      <w:r w:rsidR="00C36134" w:rsidRPr="005C340B">
        <w:rPr>
          <w:rFonts w:ascii="Times New Roman" w:eastAsia="Times New Roman" w:hAnsi="Times New Roman" w:cs="Times New Roman"/>
          <w:color w:val="4F4F4F"/>
          <w:sz w:val="24"/>
          <w:szCs w:val="24"/>
          <w:lang w:eastAsia="tr-TR"/>
        </w:rPr>
        <w:t>), </w:t>
      </w:r>
    </w:p>
    <w:p w:rsidR="00C36134" w:rsidRPr="00570A47" w:rsidRDefault="00C36134" w:rsidP="00570A47">
      <w:pPr>
        <w:spacing w:after="0" w:line="240" w:lineRule="auto"/>
        <w:jc w:val="both"/>
        <w:divId w:val="362440597"/>
        <w:rPr>
          <w:rFonts w:ascii="Times New Roman" w:eastAsia="Times New Roman" w:hAnsi="Times New Roman" w:cs="Times New Roman"/>
          <w:color w:val="4F4F4F"/>
          <w:sz w:val="24"/>
          <w:szCs w:val="24"/>
          <w:lang w:eastAsia="tr-TR"/>
        </w:rPr>
      </w:pPr>
    </w:p>
    <w:p w:rsidR="00C36134" w:rsidRPr="00D94CEE" w:rsidRDefault="00C36134" w:rsidP="00570A47">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Zorunlu kamu hizmetlerinin sürdürülmesi için gerekli kamu kurum ve kuruluşları ile işletmeler (</w:t>
      </w:r>
      <w:r w:rsidR="007F192D">
        <w:rPr>
          <w:rFonts w:ascii="Times New Roman" w:eastAsia="Times New Roman" w:hAnsi="Times New Roman" w:cs="Times New Roman"/>
          <w:color w:val="4F4F4F"/>
          <w:sz w:val="24"/>
          <w:szCs w:val="24"/>
          <w:lang w:eastAsia="tr-TR"/>
        </w:rPr>
        <w:t xml:space="preserve"> Yaşlı</w:t>
      </w:r>
      <w:r w:rsidRPr="00D94CEE">
        <w:rPr>
          <w:rFonts w:ascii="Times New Roman" w:eastAsia="Times New Roman" w:hAnsi="Times New Roman" w:cs="Times New Roman"/>
          <w:color w:val="4F4F4F"/>
          <w:sz w:val="24"/>
          <w:szCs w:val="24"/>
          <w:lang w:eastAsia="tr-TR"/>
        </w:rPr>
        <w:t xml:space="preserve"> bakım evleri, rehabilitasyon merkezleri</w:t>
      </w:r>
      <w:r w:rsidR="007F192D">
        <w:rPr>
          <w:rFonts w:ascii="Times New Roman" w:eastAsia="Times New Roman" w:hAnsi="Times New Roman" w:cs="Times New Roman"/>
          <w:color w:val="4F4F4F"/>
          <w:sz w:val="24"/>
          <w:szCs w:val="24"/>
          <w:lang w:eastAsia="tr-TR"/>
        </w:rPr>
        <w:t xml:space="preserve"> ),</w:t>
      </w:r>
      <w:r w:rsidRPr="00D94CEE">
        <w:rPr>
          <w:rFonts w:ascii="Times New Roman" w:eastAsia="Times New Roman" w:hAnsi="Times New Roman" w:cs="Times New Roman"/>
          <w:color w:val="4F4F4F"/>
          <w:sz w:val="24"/>
          <w:szCs w:val="24"/>
          <w:lang w:eastAsia="tr-TR"/>
        </w:rPr>
        <w:t xml:space="preserve"> buralarda çalışanlar ile ibadethanelerdeki din görevlileri, </w:t>
      </w:r>
    </w:p>
    <w:p w:rsidR="00C36134" w:rsidRPr="00D94CEE" w:rsidRDefault="00C36134" w:rsidP="00570A47">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w:t>
      </w:r>
    </w:p>
    <w:p w:rsidR="00C36134" w:rsidRPr="00D94CEE" w:rsidRDefault="00C36134" w:rsidP="00570A47">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Acil Çağrı Merkezleri, Vefa Sosyal Destek Birimleri, İlçe Salgın Denetim Merkezleri,</w:t>
      </w:r>
      <w:r w:rsidR="00284822">
        <w:rPr>
          <w:rFonts w:ascii="Times New Roman" w:eastAsia="Times New Roman" w:hAnsi="Times New Roman" w:cs="Times New Roman"/>
          <w:color w:val="4F4F4F"/>
          <w:sz w:val="24"/>
          <w:szCs w:val="24"/>
          <w:lang w:eastAsia="tr-TR"/>
        </w:rPr>
        <w:t xml:space="preserve"> </w:t>
      </w:r>
      <w:r w:rsidRPr="00D94CEE">
        <w:rPr>
          <w:rFonts w:ascii="Times New Roman" w:eastAsia="Times New Roman" w:hAnsi="Times New Roman" w:cs="Times New Roman"/>
          <w:color w:val="4F4F4F"/>
          <w:sz w:val="24"/>
          <w:szCs w:val="24"/>
          <w:lang w:eastAsia="tr-TR"/>
        </w:rPr>
        <w:t>afet kapsamındaki faaliyetlerde görevli olanlar ve gönüllü olarak görev verilenler, </w:t>
      </w:r>
    </w:p>
    <w:p w:rsidR="00C36134" w:rsidRPr="00570A47" w:rsidRDefault="00C36134" w:rsidP="00570A47">
      <w:pPr>
        <w:spacing w:after="0" w:line="240" w:lineRule="auto"/>
        <w:jc w:val="both"/>
        <w:divId w:val="362440597"/>
        <w:rPr>
          <w:rFonts w:ascii="Times New Roman" w:eastAsia="Times New Roman" w:hAnsi="Times New Roman" w:cs="Times New Roman"/>
          <w:color w:val="4F4F4F"/>
          <w:sz w:val="24"/>
          <w:szCs w:val="24"/>
          <w:lang w:eastAsia="tr-TR"/>
        </w:rPr>
      </w:pPr>
      <w:r w:rsidRPr="00570A47">
        <w:rPr>
          <w:rFonts w:ascii="Times New Roman" w:eastAsia="Times New Roman" w:hAnsi="Times New Roman" w:cs="Times New Roman"/>
          <w:color w:val="4F4F4F"/>
          <w:sz w:val="24"/>
          <w:szCs w:val="24"/>
          <w:lang w:eastAsia="tr-TR"/>
        </w:rPr>
        <w:t> </w:t>
      </w:r>
    </w:p>
    <w:p w:rsidR="00C36134" w:rsidRPr="00D94CEE" w:rsidRDefault="00C36134" w:rsidP="00570A47">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Kamu ve özel sağlık kurum ve kuruluşları, eczaneler</w:t>
      </w:r>
      <w:r w:rsidR="00284822">
        <w:rPr>
          <w:rFonts w:ascii="Times New Roman" w:eastAsia="Times New Roman" w:hAnsi="Times New Roman" w:cs="Times New Roman"/>
          <w:color w:val="4F4F4F"/>
          <w:sz w:val="24"/>
          <w:szCs w:val="24"/>
          <w:lang w:eastAsia="tr-TR"/>
        </w:rPr>
        <w:t xml:space="preserve"> </w:t>
      </w:r>
      <w:r w:rsidRPr="00D94CEE">
        <w:rPr>
          <w:rFonts w:ascii="Times New Roman" w:eastAsia="Times New Roman" w:hAnsi="Times New Roman" w:cs="Times New Roman"/>
          <w:color w:val="4F4F4F"/>
          <w:sz w:val="24"/>
          <w:szCs w:val="24"/>
          <w:lang w:eastAsia="tr-TR"/>
        </w:rPr>
        <w:t xml:space="preserve"> ile buralarda çalışanlar</w:t>
      </w:r>
      <w:r w:rsidR="00284822">
        <w:rPr>
          <w:rFonts w:ascii="Times New Roman" w:eastAsia="Times New Roman" w:hAnsi="Times New Roman" w:cs="Times New Roman"/>
          <w:color w:val="4F4F4F"/>
          <w:sz w:val="24"/>
          <w:szCs w:val="24"/>
          <w:lang w:eastAsia="tr-TR"/>
        </w:rPr>
        <w:t xml:space="preserve"> ve </w:t>
      </w:r>
      <w:r w:rsidRPr="00D94CEE">
        <w:rPr>
          <w:rFonts w:ascii="Times New Roman" w:eastAsia="Times New Roman" w:hAnsi="Times New Roman" w:cs="Times New Roman"/>
          <w:color w:val="4F4F4F"/>
          <w:sz w:val="24"/>
          <w:szCs w:val="24"/>
          <w:lang w:eastAsia="tr-TR"/>
        </w:rPr>
        <w:t xml:space="preserve"> hekimler </w:t>
      </w:r>
    </w:p>
    <w:p w:rsidR="00C36134" w:rsidRPr="00D94CEE" w:rsidRDefault="00C36134" w:rsidP="00D6135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693972" w:rsidRDefault="00C36134" w:rsidP="00693972">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Zorunlu sağlık randevusu olanlar (Kızılay'a yapılacak kan ve plazma bağışları dahil), </w:t>
      </w:r>
      <w:r w:rsidRPr="00693972">
        <w:rPr>
          <w:rFonts w:ascii="Times New Roman" w:eastAsia="Times New Roman" w:hAnsi="Times New Roman" w:cs="Times New Roman"/>
          <w:color w:val="4F4F4F"/>
          <w:sz w:val="24"/>
          <w:szCs w:val="24"/>
          <w:lang w:eastAsia="tr-TR"/>
        </w:rPr>
        <w:t xml:space="preserve"> </w:t>
      </w:r>
    </w:p>
    <w:p w:rsidR="00C36134" w:rsidRPr="00D61359" w:rsidRDefault="00C36134" w:rsidP="00D61359">
      <w:pPr>
        <w:spacing w:after="0" w:line="240" w:lineRule="auto"/>
        <w:ind w:left="60"/>
        <w:jc w:val="both"/>
        <w:divId w:val="362440597"/>
        <w:rPr>
          <w:rFonts w:ascii="Times New Roman" w:eastAsia="Times New Roman" w:hAnsi="Times New Roman" w:cs="Times New Roman"/>
          <w:color w:val="4F4F4F"/>
          <w:sz w:val="24"/>
          <w:szCs w:val="24"/>
          <w:lang w:eastAsia="tr-TR"/>
        </w:rPr>
      </w:pPr>
      <w:r w:rsidRPr="00D61359">
        <w:rPr>
          <w:rFonts w:ascii="Times New Roman" w:eastAsia="Times New Roman" w:hAnsi="Times New Roman" w:cs="Times New Roman"/>
          <w:color w:val="4F4F4F"/>
          <w:sz w:val="24"/>
          <w:szCs w:val="24"/>
          <w:lang w:eastAsia="tr-TR"/>
        </w:rPr>
        <w:t> </w:t>
      </w:r>
    </w:p>
    <w:p w:rsidR="00C36134" w:rsidRPr="009C38C9" w:rsidRDefault="00C36134" w:rsidP="009C38C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Üretim ve imalat tesisleri ile inşaat faaliyetleri ve bu yerlerde çalışanlar, </w:t>
      </w:r>
      <w:r w:rsidRPr="009C38C9">
        <w:rPr>
          <w:rFonts w:ascii="Times New Roman" w:eastAsia="Times New Roman" w:hAnsi="Times New Roman" w:cs="Times New Roman"/>
          <w:color w:val="4F4F4F"/>
          <w:sz w:val="24"/>
          <w:szCs w:val="24"/>
          <w:lang w:eastAsia="tr-TR"/>
        </w:rPr>
        <w:t xml:space="preserve"> </w:t>
      </w: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-Ürün ve/veya malzemelerin nakliyesinde ya da lojistiğinde (kargo dahil), yurt içi ve yurt dışı taşımacılık, depolama ve ilgili faaliyetler kapsamında görevli olanlar, </w:t>
      </w: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xml:space="preserve">- </w:t>
      </w:r>
      <w:r w:rsidR="00033AB4">
        <w:rPr>
          <w:rFonts w:ascii="Times New Roman" w:eastAsia="Times New Roman" w:hAnsi="Times New Roman" w:cs="Times New Roman"/>
          <w:color w:val="4F4F4F"/>
          <w:sz w:val="24"/>
          <w:szCs w:val="24"/>
          <w:lang w:eastAsia="tr-TR"/>
        </w:rPr>
        <w:t xml:space="preserve">Konaklama </w:t>
      </w:r>
      <w:r w:rsidRPr="00D94CEE">
        <w:rPr>
          <w:rFonts w:ascii="Times New Roman" w:eastAsia="Times New Roman" w:hAnsi="Times New Roman" w:cs="Times New Roman"/>
          <w:color w:val="4F4F4F"/>
          <w:sz w:val="24"/>
          <w:szCs w:val="24"/>
          <w:lang w:eastAsia="tr-TR"/>
        </w:rPr>
        <w:t>yerleri ile buralarda çalışanlar, </w:t>
      </w: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D32819" w:rsidRDefault="00C36134" w:rsidP="00D32819">
      <w:pPr>
        <w:pStyle w:val="ListeParagraf"/>
        <w:numPr>
          <w:ilvl w:val="0"/>
          <w:numId w:val="3"/>
        </w:numPr>
        <w:spacing w:after="0" w:line="240" w:lineRule="auto"/>
        <w:jc w:val="both"/>
        <w:divId w:val="362440597"/>
        <w:rPr>
          <w:rFonts w:ascii="Times New Roman" w:eastAsia="Times New Roman" w:hAnsi="Times New Roman" w:cs="Times New Roman"/>
          <w:color w:val="4F4F4F"/>
          <w:sz w:val="24"/>
          <w:szCs w:val="24"/>
          <w:lang w:eastAsia="tr-TR"/>
        </w:rPr>
      </w:pPr>
      <w:r w:rsidRPr="00D32819">
        <w:rPr>
          <w:rFonts w:ascii="Times New Roman" w:eastAsia="Times New Roman" w:hAnsi="Times New Roman" w:cs="Times New Roman"/>
          <w:color w:val="4F4F4F"/>
          <w:sz w:val="24"/>
          <w:szCs w:val="24"/>
          <w:lang w:eastAsia="tr-TR"/>
        </w:rPr>
        <w:t>İkametinin önü ile sınırlı olmak kaydıyla evcil hayvanlarının zorunlu ihtiyacını karşılamak üzere dışarı çıkanlar, </w:t>
      </w:r>
    </w:p>
    <w:p w:rsidR="00C36134" w:rsidRPr="00D32819" w:rsidRDefault="00C36134" w:rsidP="00D32819">
      <w:pPr>
        <w:spacing w:after="0" w:line="240" w:lineRule="auto"/>
        <w:jc w:val="both"/>
        <w:divId w:val="362440597"/>
        <w:rPr>
          <w:rFonts w:ascii="Times New Roman" w:eastAsia="Times New Roman" w:hAnsi="Times New Roman" w:cs="Times New Roman"/>
          <w:color w:val="4F4F4F"/>
          <w:sz w:val="24"/>
          <w:szCs w:val="24"/>
          <w:lang w:eastAsia="tr-TR"/>
        </w:rPr>
      </w:pP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-Gazete, dergi, radyo ve televizyon kuruluşları</w:t>
      </w:r>
      <w:r w:rsidR="00343D59">
        <w:rPr>
          <w:rFonts w:ascii="Times New Roman" w:eastAsia="Times New Roman" w:hAnsi="Times New Roman" w:cs="Times New Roman"/>
          <w:color w:val="4F4F4F"/>
          <w:sz w:val="24"/>
          <w:szCs w:val="24"/>
          <w:lang w:eastAsia="tr-TR"/>
        </w:rPr>
        <w:t xml:space="preserve">nda </w:t>
      </w:r>
      <w:r w:rsidRPr="00D94CEE">
        <w:rPr>
          <w:rFonts w:ascii="Times New Roman" w:eastAsia="Times New Roman" w:hAnsi="Times New Roman" w:cs="Times New Roman"/>
          <w:color w:val="4F4F4F"/>
          <w:sz w:val="24"/>
          <w:szCs w:val="24"/>
          <w:lang w:eastAsia="tr-TR"/>
        </w:rPr>
        <w:t>çalışanlar</w:t>
      </w:r>
      <w:r w:rsidR="00343D59">
        <w:rPr>
          <w:rFonts w:ascii="Times New Roman" w:eastAsia="Times New Roman" w:hAnsi="Times New Roman" w:cs="Times New Roman"/>
          <w:color w:val="4F4F4F"/>
          <w:sz w:val="24"/>
          <w:szCs w:val="24"/>
          <w:lang w:eastAsia="tr-TR"/>
        </w:rPr>
        <w:t>,</w:t>
      </w: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B2074E" w:rsidRDefault="00C36134" w:rsidP="00B2074E">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-Akaryakıt istasyonları, lastik tamircileri ve buralarda çalışanlar, </w:t>
      </w:r>
      <w:r w:rsidRPr="00B2074E">
        <w:rPr>
          <w:rFonts w:ascii="Times New Roman" w:eastAsia="Times New Roman" w:hAnsi="Times New Roman" w:cs="Times New Roman"/>
          <w:color w:val="4F4F4F"/>
          <w:sz w:val="24"/>
          <w:szCs w:val="24"/>
          <w:lang w:eastAsia="tr-TR"/>
        </w:rPr>
        <w:t xml:space="preserve"> </w:t>
      </w: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-Ekmek üretiminin yapıldığı fırın ve/veya unlu mamul ruhsatlı işyerleri, üretilen ekmeğin dağıtımında görevli olan araçlar ile buralarda çalışanlar, </w:t>
      </w: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xml:space="preserve">-Cenaze defin işlemlerinde görevli olanlar (din görevlileri, </w:t>
      </w:r>
      <w:r w:rsidR="00343D59">
        <w:rPr>
          <w:rFonts w:ascii="Times New Roman" w:eastAsia="Times New Roman" w:hAnsi="Times New Roman" w:cs="Times New Roman"/>
          <w:color w:val="4F4F4F"/>
          <w:sz w:val="24"/>
          <w:szCs w:val="24"/>
          <w:lang w:eastAsia="tr-TR"/>
        </w:rPr>
        <w:t>sağlık</w:t>
      </w:r>
      <w:r w:rsidRPr="00D94CEE">
        <w:rPr>
          <w:rFonts w:ascii="Times New Roman" w:eastAsia="Times New Roman" w:hAnsi="Times New Roman" w:cs="Times New Roman"/>
          <w:color w:val="4F4F4F"/>
          <w:sz w:val="24"/>
          <w:szCs w:val="24"/>
          <w:lang w:eastAsia="tr-TR"/>
        </w:rPr>
        <w:t xml:space="preserve"> ve belediye görevlileri vb.) ile birinci derece yakınlarının cenazelerine katılacak olanlar,  </w:t>
      </w: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D32819" w:rsidRDefault="00D32819" w:rsidP="00D32819">
      <w:pPr>
        <w:spacing w:after="0" w:line="240" w:lineRule="auto"/>
        <w:jc w:val="both"/>
        <w:divId w:val="362440597"/>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w:t>
      </w:r>
      <w:r w:rsidR="00C36134" w:rsidRPr="00D32819">
        <w:rPr>
          <w:rFonts w:ascii="Times New Roman" w:eastAsia="Times New Roman" w:hAnsi="Times New Roman" w:cs="Times New Roman"/>
          <w:color w:val="4F4F4F"/>
          <w:sz w:val="24"/>
          <w:szCs w:val="24"/>
          <w:lang w:eastAsia="tr-TR"/>
        </w:rPr>
        <w:t>-Elektrik,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C36134" w:rsidRPr="00D32819" w:rsidRDefault="00C36134" w:rsidP="00D32819">
      <w:pPr>
        <w:spacing w:after="0" w:line="240" w:lineRule="auto"/>
        <w:ind w:left="60"/>
        <w:jc w:val="both"/>
        <w:divId w:val="362440597"/>
        <w:rPr>
          <w:rFonts w:ascii="Times New Roman" w:eastAsia="Times New Roman" w:hAnsi="Times New Roman" w:cs="Times New Roman"/>
          <w:color w:val="4F4F4F"/>
          <w:sz w:val="24"/>
          <w:szCs w:val="24"/>
          <w:lang w:eastAsia="tr-TR"/>
        </w:rPr>
      </w:pPr>
      <w:r w:rsidRPr="00D32819">
        <w:rPr>
          <w:rFonts w:ascii="Times New Roman" w:eastAsia="Times New Roman" w:hAnsi="Times New Roman" w:cs="Times New Roman"/>
          <w:color w:val="4F4F4F"/>
          <w:sz w:val="24"/>
          <w:szCs w:val="24"/>
          <w:lang w:eastAsia="tr-TR"/>
        </w:rPr>
        <w:t> </w:t>
      </w: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lastRenderedPageBreak/>
        <w:t>- Kargo, su, gazete ve mutfak tüpü  çalışanları, </w:t>
      </w:r>
    </w:p>
    <w:p w:rsidR="00C36134" w:rsidRPr="00D32819" w:rsidRDefault="00C36134" w:rsidP="00D32819">
      <w:pPr>
        <w:spacing w:after="0" w:line="240" w:lineRule="auto"/>
        <w:jc w:val="both"/>
        <w:divId w:val="362440597"/>
        <w:rPr>
          <w:rFonts w:ascii="Times New Roman" w:eastAsia="Times New Roman" w:hAnsi="Times New Roman" w:cs="Times New Roman"/>
          <w:color w:val="4F4F4F"/>
          <w:sz w:val="24"/>
          <w:szCs w:val="24"/>
          <w:lang w:eastAsia="tr-TR"/>
        </w:rPr>
      </w:pPr>
    </w:p>
    <w:p w:rsidR="00C36134" w:rsidRPr="00D94CEE" w:rsidRDefault="00C36134" w:rsidP="00D32819">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-Mahalli idarelerin toplu taşıma, temizlik, katı atık, su ve kanalizasyon, karla mücadele, ilaçlama, itfaiye ve mezarlık hizmetlerini yürütmek üzere çalışacak personeli, </w:t>
      </w:r>
    </w:p>
    <w:p w:rsidR="00C36134" w:rsidRPr="00D32819" w:rsidRDefault="00C36134" w:rsidP="00D32819">
      <w:pPr>
        <w:spacing w:after="0" w:line="240" w:lineRule="auto"/>
        <w:jc w:val="both"/>
        <w:divId w:val="362440597"/>
        <w:rPr>
          <w:rFonts w:ascii="Times New Roman" w:eastAsia="Times New Roman" w:hAnsi="Times New Roman" w:cs="Times New Roman"/>
          <w:color w:val="4F4F4F"/>
          <w:sz w:val="24"/>
          <w:szCs w:val="24"/>
          <w:lang w:eastAsia="tr-TR"/>
        </w:rPr>
      </w:pPr>
      <w:r w:rsidRPr="00D32819">
        <w:rPr>
          <w:rFonts w:ascii="Times New Roman" w:eastAsia="Times New Roman" w:hAnsi="Times New Roman" w:cs="Times New Roman"/>
          <w:color w:val="4F4F4F"/>
          <w:sz w:val="24"/>
          <w:szCs w:val="24"/>
          <w:lang w:eastAsia="tr-TR"/>
        </w:rPr>
        <w:t> </w:t>
      </w:r>
    </w:p>
    <w:p w:rsidR="00C36134" w:rsidRPr="00D94CEE" w:rsidRDefault="00D32819" w:rsidP="00D32819">
      <w:pPr>
        <w:pStyle w:val="ListeParagraf"/>
        <w:numPr>
          <w:ilvl w:val="0"/>
          <w:numId w:val="3"/>
        </w:numPr>
        <w:spacing w:after="0" w:line="240" w:lineRule="auto"/>
        <w:jc w:val="both"/>
        <w:divId w:val="362440597"/>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İlçe </w:t>
      </w:r>
      <w:r w:rsidR="00C36134" w:rsidRPr="00D94CEE">
        <w:rPr>
          <w:rFonts w:ascii="Times New Roman" w:eastAsia="Times New Roman" w:hAnsi="Times New Roman" w:cs="Times New Roman"/>
          <w:color w:val="4F4F4F"/>
          <w:sz w:val="24"/>
          <w:szCs w:val="24"/>
          <w:lang w:eastAsia="tr-TR"/>
        </w:rPr>
        <w:t xml:space="preserve"> içi toplu ulaşım araçlarının (otobüs, dolmuş, taksi vb.) sürücü ve görevlileri, </w:t>
      </w:r>
    </w:p>
    <w:p w:rsidR="00C36134" w:rsidRPr="00357862" w:rsidRDefault="00C36134" w:rsidP="00357862">
      <w:pPr>
        <w:spacing w:after="0" w:line="240" w:lineRule="auto"/>
        <w:jc w:val="both"/>
        <w:divId w:val="362440597"/>
        <w:rPr>
          <w:rFonts w:ascii="Times New Roman" w:eastAsia="Times New Roman" w:hAnsi="Times New Roman" w:cs="Times New Roman"/>
          <w:color w:val="4F4F4F"/>
          <w:sz w:val="24"/>
          <w:szCs w:val="24"/>
          <w:lang w:eastAsia="tr-TR"/>
        </w:rPr>
      </w:pPr>
    </w:p>
    <w:p w:rsidR="00C36134" w:rsidRPr="00D94CEE" w:rsidRDefault="00C36134" w:rsidP="00357862">
      <w:pPr>
        <w:pStyle w:val="ListeParagraf"/>
        <w:numPr>
          <w:ilvl w:val="0"/>
          <w:numId w:val="3"/>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Yurt, şantiye vb. toplu yerlerde kalanların gereksinim duyacağı temel ihtiyaçların karşılanmasında görevli olanlar, </w:t>
      </w:r>
    </w:p>
    <w:p w:rsidR="00C36134" w:rsidRPr="00357862" w:rsidRDefault="00C36134" w:rsidP="00357862">
      <w:pPr>
        <w:spacing w:after="0" w:line="240" w:lineRule="auto"/>
        <w:jc w:val="both"/>
        <w:divId w:val="362440597"/>
        <w:rPr>
          <w:rFonts w:ascii="Times New Roman" w:eastAsia="Times New Roman" w:hAnsi="Times New Roman" w:cs="Times New Roman"/>
          <w:color w:val="4F4F4F"/>
          <w:sz w:val="24"/>
          <w:szCs w:val="24"/>
          <w:lang w:eastAsia="tr-TR"/>
        </w:rPr>
      </w:pPr>
      <w:r w:rsidRPr="00357862">
        <w:rPr>
          <w:rFonts w:ascii="Times New Roman" w:eastAsia="Times New Roman" w:hAnsi="Times New Roman" w:cs="Times New Roman"/>
          <w:color w:val="4F4F4F"/>
          <w:sz w:val="24"/>
          <w:szCs w:val="24"/>
          <w:lang w:eastAsia="tr-TR"/>
        </w:rPr>
        <w:t> </w:t>
      </w:r>
    </w:p>
    <w:p w:rsidR="00C36134" w:rsidRPr="00D94CEE" w:rsidRDefault="00C36134" w:rsidP="00357862">
      <w:pPr>
        <w:pStyle w:val="ListeParagraf"/>
        <w:numPr>
          <w:ilvl w:val="0"/>
          <w:numId w:val="3"/>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xml:space="preserve"> İş sağlığı ve güvenliği ile iş yerlerinin güvenliğini sağlamak amacıyla iş yerlerinde bulunması gerekli olan çalışanlar (iş yeri hekimi, güvenlik görevlisi, bekçi vb.), </w:t>
      </w:r>
    </w:p>
    <w:p w:rsidR="00C36134" w:rsidRPr="00D94CEE" w:rsidRDefault="00C36134" w:rsidP="00357862">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D94CEE" w:rsidRDefault="00C36134" w:rsidP="00357862">
      <w:pPr>
        <w:pStyle w:val="ListeParagraf"/>
        <w:numPr>
          <w:ilvl w:val="0"/>
          <w:numId w:val="3"/>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xml:space="preserve">Otizm, ağır mental </w:t>
      </w:r>
      <w:proofErr w:type="spellStart"/>
      <w:r w:rsidRPr="00D94CEE">
        <w:rPr>
          <w:rFonts w:ascii="Times New Roman" w:eastAsia="Times New Roman" w:hAnsi="Times New Roman" w:cs="Times New Roman"/>
          <w:color w:val="4F4F4F"/>
          <w:sz w:val="24"/>
          <w:szCs w:val="24"/>
          <w:lang w:eastAsia="tr-TR"/>
        </w:rPr>
        <w:t>retardasyon</w:t>
      </w:r>
      <w:proofErr w:type="spellEnd"/>
      <w:r w:rsidRPr="00D94CEE">
        <w:rPr>
          <w:rFonts w:ascii="Times New Roman" w:eastAsia="Times New Roman" w:hAnsi="Times New Roman" w:cs="Times New Roman"/>
          <w:color w:val="4F4F4F"/>
          <w:sz w:val="24"/>
          <w:szCs w:val="24"/>
          <w:lang w:eastAsia="tr-TR"/>
        </w:rPr>
        <w:t xml:space="preserve">, </w:t>
      </w:r>
      <w:proofErr w:type="spellStart"/>
      <w:r w:rsidRPr="00D94CEE">
        <w:rPr>
          <w:rFonts w:ascii="Times New Roman" w:eastAsia="Times New Roman" w:hAnsi="Times New Roman" w:cs="Times New Roman"/>
          <w:color w:val="4F4F4F"/>
          <w:sz w:val="24"/>
          <w:szCs w:val="24"/>
          <w:lang w:eastAsia="tr-TR"/>
        </w:rPr>
        <w:t>down</w:t>
      </w:r>
      <w:proofErr w:type="spellEnd"/>
      <w:r w:rsidRPr="00D94CEE">
        <w:rPr>
          <w:rFonts w:ascii="Times New Roman" w:eastAsia="Times New Roman" w:hAnsi="Times New Roman" w:cs="Times New Roman"/>
          <w:color w:val="4F4F4F"/>
          <w:sz w:val="24"/>
          <w:szCs w:val="24"/>
          <w:lang w:eastAsia="tr-TR"/>
        </w:rPr>
        <w:t xml:space="preserve"> sendromu gibi “Özel Gereksinimi” olanlar ile bunların veli/vasi veya refakatçileri, </w:t>
      </w:r>
    </w:p>
    <w:p w:rsidR="00C36134" w:rsidRPr="00357862" w:rsidRDefault="00C36134" w:rsidP="00357862">
      <w:pPr>
        <w:spacing w:after="0" w:line="240" w:lineRule="auto"/>
        <w:ind w:left="60"/>
        <w:jc w:val="both"/>
        <w:divId w:val="362440597"/>
        <w:rPr>
          <w:rFonts w:ascii="Times New Roman" w:eastAsia="Times New Roman" w:hAnsi="Times New Roman" w:cs="Times New Roman"/>
          <w:color w:val="4F4F4F"/>
          <w:sz w:val="24"/>
          <w:szCs w:val="24"/>
          <w:lang w:eastAsia="tr-TR"/>
        </w:rPr>
      </w:pPr>
      <w:r w:rsidRPr="00357862">
        <w:rPr>
          <w:rFonts w:ascii="Times New Roman" w:eastAsia="Times New Roman" w:hAnsi="Times New Roman" w:cs="Times New Roman"/>
          <w:color w:val="4F4F4F"/>
          <w:sz w:val="24"/>
          <w:szCs w:val="24"/>
          <w:lang w:eastAsia="tr-TR"/>
        </w:rPr>
        <w:t> </w:t>
      </w:r>
    </w:p>
    <w:p w:rsidR="00CF1892" w:rsidRPr="00962F4A" w:rsidRDefault="00C36134" w:rsidP="007A1123">
      <w:pPr>
        <w:pStyle w:val="ListeParagraf"/>
        <w:numPr>
          <w:ilvl w:val="0"/>
          <w:numId w:val="3"/>
        </w:numPr>
        <w:spacing w:after="0" w:line="240" w:lineRule="auto"/>
        <w:jc w:val="both"/>
        <w:divId w:val="362440597"/>
        <w:rPr>
          <w:rFonts w:ascii="Times New Roman" w:eastAsia="Times New Roman" w:hAnsi="Times New Roman" w:cs="Times New Roman"/>
          <w:color w:val="4F4F4F"/>
          <w:sz w:val="24"/>
          <w:szCs w:val="24"/>
          <w:lang w:eastAsia="tr-TR"/>
        </w:rPr>
      </w:pPr>
      <w:r w:rsidRPr="00962F4A">
        <w:rPr>
          <w:rFonts w:ascii="Times New Roman" w:eastAsia="Times New Roman" w:hAnsi="Times New Roman" w:cs="Times New Roman"/>
          <w:color w:val="4F4F4F"/>
          <w:sz w:val="24"/>
          <w:szCs w:val="24"/>
          <w:lang w:eastAsia="tr-TR"/>
        </w:rPr>
        <w:t>Mahkeme kararı çerçevesinde çocukları ile şahsi münasebet tesis edecekler (mahkeme kararını ibraz etmeleri şartı ile), </w:t>
      </w:r>
    </w:p>
    <w:p w:rsidR="00CF1892" w:rsidRPr="00D94CEE" w:rsidRDefault="00CF1892" w:rsidP="00CF1892">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D94CEE" w:rsidRDefault="00C36134" w:rsidP="00CF1892">
      <w:pPr>
        <w:pStyle w:val="ListeParagraf"/>
        <w:numPr>
          <w:ilvl w:val="0"/>
          <w:numId w:val="3"/>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Çalışanları inşaat alanında bulunan şantiyede konaklayarak yapımı devam eden inşaatlar ile buralarda çalışanlar (Bu madde kapsamında inşaat ve konaklama aynı şantiye alanı içinde ise izin verilir, başka bir yerden çalışanların gelmesine ve şantiyede kalanların başka bir yere gitmelerine izin verilmez. Çalışma sadece inşaat alanı ile sınırlıdır.), </w:t>
      </w:r>
    </w:p>
    <w:p w:rsidR="00C36134" w:rsidRPr="00D94CEE" w:rsidRDefault="00C36134" w:rsidP="00CF1892">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D94CEE" w:rsidRDefault="00C36134" w:rsidP="00CF1892">
      <w:pPr>
        <w:pStyle w:val="ListeParagraf"/>
        <w:numPr>
          <w:ilvl w:val="0"/>
          <w:numId w:val="3"/>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Banka</w:t>
      </w:r>
      <w:r w:rsidR="00CE2608">
        <w:rPr>
          <w:rFonts w:ascii="Times New Roman" w:eastAsia="Times New Roman" w:hAnsi="Times New Roman" w:cs="Times New Roman"/>
          <w:color w:val="4F4F4F"/>
          <w:sz w:val="24"/>
          <w:szCs w:val="24"/>
          <w:lang w:eastAsia="tr-TR"/>
        </w:rPr>
        <w:t xml:space="preserve"> </w:t>
      </w:r>
      <w:r w:rsidRPr="00D94CEE">
        <w:rPr>
          <w:rFonts w:ascii="Times New Roman" w:eastAsia="Times New Roman" w:hAnsi="Times New Roman" w:cs="Times New Roman"/>
          <w:color w:val="4F4F4F"/>
          <w:sz w:val="24"/>
          <w:szCs w:val="24"/>
          <w:lang w:eastAsia="tr-TR"/>
        </w:rPr>
        <w:t>çalışanları (asgari sayıda olmak kaydıyla), </w:t>
      </w:r>
    </w:p>
    <w:p w:rsidR="00C36134" w:rsidRPr="00CF1892" w:rsidRDefault="00C36134" w:rsidP="00CF1892">
      <w:pPr>
        <w:spacing w:after="0" w:line="240" w:lineRule="auto"/>
        <w:jc w:val="both"/>
        <w:divId w:val="362440597"/>
        <w:rPr>
          <w:rFonts w:ascii="Times New Roman" w:eastAsia="Times New Roman" w:hAnsi="Times New Roman" w:cs="Times New Roman"/>
          <w:color w:val="4F4F4F"/>
          <w:sz w:val="24"/>
          <w:szCs w:val="24"/>
          <w:lang w:eastAsia="tr-TR"/>
        </w:rPr>
      </w:pPr>
    </w:p>
    <w:p w:rsidR="00C36134" w:rsidRPr="00CE2608" w:rsidRDefault="00C36134" w:rsidP="001638A0">
      <w:pPr>
        <w:pStyle w:val="ListeParagraf"/>
        <w:numPr>
          <w:ilvl w:val="0"/>
          <w:numId w:val="3"/>
        </w:numPr>
        <w:spacing w:after="0" w:line="240" w:lineRule="auto"/>
        <w:jc w:val="both"/>
        <w:divId w:val="362440597"/>
        <w:rPr>
          <w:rFonts w:ascii="Times New Roman" w:eastAsia="Times New Roman" w:hAnsi="Times New Roman" w:cs="Times New Roman"/>
          <w:color w:val="4F4F4F"/>
          <w:sz w:val="24"/>
          <w:szCs w:val="24"/>
          <w:lang w:eastAsia="tr-TR"/>
        </w:rPr>
      </w:pPr>
      <w:r w:rsidRPr="00CE2608">
        <w:rPr>
          <w:rFonts w:ascii="Times New Roman" w:eastAsia="Times New Roman" w:hAnsi="Times New Roman" w:cs="Times New Roman"/>
          <w:color w:val="4F4F4F"/>
          <w:sz w:val="24"/>
          <w:szCs w:val="24"/>
          <w:lang w:eastAsia="tr-TR"/>
        </w:rPr>
        <w:t>ÖSYM tarafından ilan edilen ve diğer merkezi sınavlara katılacağını belgeleyenler (bu kişilerin yanlarında bulunan eş, kardeş, anne veya babadan bir refakatçi) ile sınav görevlileri, </w:t>
      </w:r>
    </w:p>
    <w:p w:rsidR="00C36134" w:rsidRPr="00CF1892" w:rsidRDefault="00C36134" w:rsidP="00CF1892">
      <w:pPr>
        <w:spacing w:after="0" w:line="240" w:lineRule="auto"/>
        <w:jc w:val="both"/>
        <w:divId w:val="362440597"/>
        <w:rPr>
          <w:rFonts w:ascii="Times New Roman" w:eastAsia="Times New Roman" w:hAnsi="Times New Roman" w:cs="Times New Roman"/>
          <w:color w:val="4F4F4F"/>
          <w:sz w:val="24"/>
          <w:szCs w:val="24"/>
          <w:lang w:eastAsia="tr-TR"/>
        </w:rPr>
      </w:pPr>
    </w:p>
    <w:p w:rsidR="00C36134" w:rsidRPr="00D94CEE" w:rsidRDefault="00C36134" w:rsidP="00CF1892">
      <w:pPr>
        <w:pStyle w:val="ListeParagraf"/>
        <w:numPr>
          <w:ilvl w:val="0"/>
          <w:numId w:val="3"/>
        </w:numPr>
        <w:spacing w:after="0" w:line="240" w:lineRule="auto"/>
        <w:jc w:val="both"/>
        <w:divId w:val="362440597"/>
        <w:rPr>
          <w:rFonts w:ascii="Times New Roman" w:eastAsia="Times New Roman" w:hAnsi="Times New Roman" w:cs="Times New Roman"/>
          <w:color w:val="4F4F4F"/>
          <w:sz w:val="24"/>
          <w:szCs w:val="24"/>
          <w:lang w:eastAsia="tr-TR"/>
        </w:rPr>
      </w:pPr>
      <w:r w:rsidRPr="00D94CEE">
        <w:rPr>
          <w:rFonts w:ascii="Times New Roman" w:eastAsia="Times New Roman" w:hAnsi="Times New Roman" w:cs="Times New Roman"/>
          <w:color w:val="4F4F4F"/>
          <w:sz w:val="24"/>
          <w:szCs w:val="24"/>
          <w:lang w:eastAsia="tr-TR"/>
        </w:rPr>
        <w:t xml:space="preserve">Yaklaşan </w:t>
      </w:r>
      <w:proofErr w:type="spellStart"/>
      <w:r w:rsidRPr="00D94CEE">
        <w:rPr>
          <w:rFonts w:ascii="Times New Roman" w:eastAsia="Times New Roman" w:hAnsi="Times New Roman" w:cs="Times New Roman"/>
          <w:color w:val="4F4F4F"/>
          <w:sz w:val="24"/>
          <w:szCs w:val="24"/>
          <w:lang w:eastAsia="tr-TR"/>
        </w:rPr>
        <w:t>yılsonu</w:t>
      </w:r>
      <w:proofErr w:type="spellEnd"/>
      <w:r w:rsidRPr="00D94CEE">
        <w:rPr>
          <w:rFonts w:ascii="Times New Roman" w:eastAsia="Times New Roman" w:hAnsi="Times New Roman" w:cs="Times New Roman"/>
          <w:color w:val="4F4F4F"/>
          <w:sz w:val="24"/>
          <w:szCs w:val="24"/>
          <w:lang w:eastAsia="tr-TR"/>
        </w:rPr>
        <w:t xml:space="preserve"> işlemleri nedeniyle serbest muhasebeci, mali müşavir, yeminli mali müşavirler ve bu meslek mensuplarıyla birlikte çalışanlar, </w:t>
      </w:r>
    </w:p>
    <w:p w:rsidR="00C36134" w:rsidRPr="00D94CEE" w:rsidRDefault="00C36134" w:rsidP="0042243A">
      <w:pPr>
        <w:pStyle w:val="ListeParagraf"/>
        <w:spacing w:after="0" w:line="240" w:lineRule="auto"/>
        <w:ind w:left="420"/>
        <w:jc w:val="both"/>
        <w:divId w:val="362440597"/>
        <w:rPr>
          <w:rFonts w:ascii="Times New Roman" w:eastAsia="Times New Roman" w:hAnsi="Times New Roman" w:cs="Times New Roman"/>
          <w:color w:val="4F4F4F"/>
          <w:sz w:val="24"/>
          <w:szCs w:val="24"/>
          <w:lang w:eastAsia="tr-TR"/>
        </w:rPr>
      </w:pPr>
    </w:p>
    <w:p w:rsidR="00C36134" w:rsidRPr="00330344" w:rsidRDefault="00C36134" w:rsidP="00181A11">
      <w:pPr>
        <w:pStyle w:val="ListeParagraf"/>
        <w:numPr>
          <w:ilvl w:val="0"/>
          <w:numId w:val="1"/>
        </w:numPr>
        <w:spacing w:after="0" w:line="240" w:lineRule="auto"/>
        <w:jc w:val="both"/>
        <w:divId w:val="362440597"/>
        <w:rPr>
          <w:rFonts w:ascii="Times New Roman" w:eastAsia="Times New Roman" w:hAnsi="Times New Roman" w:cs="Times New Roman"/>
          <w:color w:val="4F4F4F"/>
          <w:sz w:val="24"/>
          <w:szCs w:val="24"/>
          <w:lang w:eastAsia="tr-TR"/>
        </w:rPr>
      </w:pPr>
      <w:r w:rsidRPr="00330344">
        <w:rPr>
          <w:rFonts w:ascii="Times New Roman" w:eastAsia="Times New Roman" w:hAnsi="Times New Roman" w:cs="Times New Roman"/>
          <w:color w:val="4F4F4F"/>
          <w:sz w:val="24"/>
          <w:szCs w:val="24"/>
          <w:lang w:eastAsia="tr-TR"/>
        </w:rPr>
        <w:t>Alınan kararlara uymayanlara Umumi Hıfzıssıhha Kanununun ilgili maddeleri gereğince idari işlem tesis edilmesine ve konusu suç teşkil eden davranışlara ilişkin Türk Ceza Kanununun 195 inci maddesi kapsamında gerekli adli işlemlerin başlatılmasına</w:t>
      </w:r>
      <w:r w:rsidR="00330344">
        <w:rPr>
          <w:rFonts w:ascii="Times New Roman" w:eastAsia="Times New Roman" w:hAnsi="Times New Roman" w:cs="Times New Roman"/>
          <w:color w:val="4F4F4F"/>
          <w:sz w:val="24"/>
          <w:szCs w:val="24"/>
          <w:lang w:eastAsia="tr-TR"/>
        </w:rPr>
        <w:t>,</w:t>
      </w:r>
      <w:r w:rsidRPr="00330344">
        <w:rPr>
          <w:rFonts w:ascii="Times New Roman" w:eastAsia="Times New Roman" w:hAnsi="Times New Roman" w:cs="Times New Roman"/>
          <w:color w:val="4F4F4F"/>
          <w:sz w:val="24"/>
          <w:szCs w:val="24"/>
          <w:lang w:eastAsia="tr-TR"/>
        </w:rPr>
        <w:t>.</w:t>
      </w:r>
      <w:r w:rsidRPr="00330344">
        <w:rPr>
          <w:rFonts w:ascii="Times New Roman" w:eastAsia="Times New Roman" w:hAnsi="Times New Roman" w:cs="Times New Roman"/>
          <w:color w:val="4F4F4F"/>
          <w:sz w:val="24"/>
          <w:szCs w:val="24"/>
          <w:lang w:eastAsia="tr-TR"/>
        </w:rPr>
        <w:br/>
        <w:t> </w:t>
      </w:r>
    </w:p>
    <w:p w:rsidR="0059753F" w:rsidRPr="00330344" w:rsidRDefault="0059753F" w:rsidP="00330344">
      <w:pPr>
        <w:shd w:val="clear" w:color="auto" w:fill="FFFFFF"/>
        <w:spacing w:after="0" w:line="240" w:lineRule="auto"/>
        <w:ind w:left="60"/>
        <w:jc w:val="both"/>
        <w:rPr>
          <w:rFonts w:ascii="Times New Roman" w:eastAsia="Times New Roman" w:hAnsi="Times New Roman" w:cs="Times New Roman"/>
          <w:color w:val="000000" w:themeColor="text1"/>
          <w:sz w:val="24"/>
          <w:szCs w:val="24"/>
          <w:lang w:eastAsia="tr-TR"/>
        </w:rPr>
      </w:pPr>
    </w:p>
    <w:p w:rsidR="00D53A9F" w:rsidRPr="00D94CEE" w:rsidRDefault="00D53A9F" w:rsidP="00D53A9F">
      <w:pPr>
        <w:autoSpaceDE w:val="0"/>
        <w:autoSpaceDN w:val="0"/>
        <w:adjustRightInd w:val="0"/>
        <w:spacing w:after="0" w:line="240" w:lineRule="auto"/>
        <w:rPr>
          <w:rFonts w:ascii="Times New Roman" w:hAnsi="Times New Roman" w:cs="Times New Roman"/>
          <w:color w:val="000000" w:themeColor="text1"/>
          <w:sz w:val="24"/>
          <w:szCs w:val="24"/>
        </w:rPr>
      </w:pPr>
    </w:p>
    <w:p w:rsidR="00D53A9F" w:rsidRPr="00D94CEE" w:rsidRDefault="00D53A9F" w:rsidP="00D53A9F">
      <w:pPr>
        <w:pStyle w:val="ListeParagraf"/>
        <w:autoSpaceDE w:val="0"/>
        <w:autoSpaceDN w:val="0"/>
        <w:adjustRightInd w:val="0"/>
        <w:spacing w:after="0" w:line="240" w:lineRule="auto"/>
        <w:rPr>
          <w:rFonts w:ascii="Times New Roman" w:hAnsi="Times New Roman" w:cs="Times New Roman"/>
          <w:color w:val="000000" w:themeColor="text1"/>
          <w:sz w:val="24"/>
          <w:szCs w:val="24"/>
        </w:rPr>
      </w:pPr>
      <w:r w:rsidRPr="00D94CEE">
        <w:rPr>
          <w:rFonts w:ascii="Times New Roman" w:hAnsi="Times New Roman" w:cs="Times New Roman"/>
          <w:color w:val="000000" w:themeColor="text1"/>
          <w:sz w:val="24"/>
          <w:szCs w:val="24"/>
        </w:rPr>
        <w:t>Oy birliği ile karar verilmiştir.</w:t>
      </w:r>
    </w:p>
    <w:p w:rsidR="00D53A9F" w:rsidRPr="00D94CEE" w:rsidRDefault="00D53A9F" w:rsidP="00D53A9F">
      <w:pPr>
        <w:spacing w:after="0" w:line="240" w:lineRule="auto"/>
        <w:rPr>
          <w:rFonts w:ascii="Times New Roman" w:eastAsia="Times New Roman" w:hAnsi="Times New Roman" w:cs="Times New Roman"/>
          <w:sz w:val="24"/>
          <w:szCs w:val="24"/>
          <w:lang w:eastAsia="tr-TR"/>
        </w:rPr>
      </w:pPr>
    </w:p>
    <w:p w:rsidR="00D53A9F" w:rsidRPr="00D94CEE" w:rsidRDefault="00D53A9F" w:rsidP="00D53A9F">
      <w:pPr>
        <w:spacing w:after="0" w:line="240" w:lineRule="auto"/>
        <w:rPr>
          <w:rFonts w:ascii="Times New Roman" w:eastAsia="Times New Roman" w:hAnsi="Times New Roman" w:cs="Times New Roman"/>
          <w:sz w:val="24"/>
          <w:szCs w:val="24"/>
          <w:lang w:eastAsia="tr-TR"/>
        </w:rPr>
      </w:pPr>
    </w:p>
    <w:p w:rsidR="00D53A9F" w:rsidRPr="00D94CEE" w:rsidRDefault="00D53A9F" w:rsidP="00D53A9F">
      <w:pPr>
        <w:spacing w:after="0" w:line="240" w:lineRule="auto"/>
        <w:rPr>
          <w:rFonts w:ascii="Times New Roman" w:eastAsia="Times New Roman" w:hAnsi="Times New Roman" w:cs="Times New Roman"/>
          <w:sz w:val="24"/>
          <w:szCs w:val="24"/>
          <w:lang w:eastAsia="tr-TR"/>
        </w:rPr>
      </w:pPr>
    </w:p>
    <w:p w:rsidR="00D53A9F" w:rsidRPr="00D94CEE" w:rsidRDefault="00D53A9F" w:rsidP="00D53A9F">
      <w:pPr>
        <w:spacing w:after="0" w:line="240" w:lineRule="auto"/>
        <w:rPr>
          <w:rFonts w:ascii="Times New Roman" w:eastAsia="Times New Roman" w:hAnsi="Times New Roman" w:cs="Times New Roman"/>
          <w:sz w:val="24"/>
          <w:szCs w:val="24"/>
          <w:lang w:eastAsia="tr-TR"/>
        </w:rPr>
      </w:pPr>
    </w:p>
    <w:p w:rsidR="00D53A9F" w:rsidRPr="00D94CEE" w:rsidRDefault="00D53A9F" w:rsidP="00D53A9F">
      <w:pPr>
        <w:spacing w:after="0" w:line="240" w:lineRule="auto"/>
        <w:rPr>
          <w:rFonts w:ascii="Times New Roman" w:eastAsia="Times New Roman" w:hAnsi="Times New Roman" w:cs="Times New Roman"/>
          <w:sz w:val="24"/>
          <w:szCs w:val="24"/>
          <w:lang w:eastAsia="tr-TR"/>
        </w:rPr>
      </w:pPr>
    </w:p>
    <w:p w:rsidR="00D53A9F" w:rsidRPr="00D94CEE" w:rsidRDefault="00D53A9F" w:rsidP="00D53A9F">
      <w:pPr>
        <w:spacing w:after="0" w:line="240" w:lineRule="auto"/>
        <w:rPr>
          <w:rFonts w:ascii="Times New Roman" w:eastAsia="Times New Roman" w:hAnsi="Times New Roman" w:cs="Times New Roman"/>
          <w:sz w:val="24"/>
          <w:szCs w:val="24"/>
          <w:lang w:eastAsia="tr-TR"/>
        </w:rPr>
      </w:pPr>
    </w:p>
    <w:p w:rsidR="00D53A9F" w:rsidRPr="00D94CEE" w:rsidRDefault="00D53A9F" w:rsidP="00D53A9F">
      <w:pPr>
        <w:spacing w:after="0" w:line="240" w:lineRule="auto"/>
        <w:rPr>
          <w:rFonts w:ascii="Times New Roman" w:eastAsia="Times New Roman" w:hAnsi="Times New Roman" w:cs="Times New Roman"/>
          <w:sz w:val="24"/>
          <w:szCs w:val="24"/>
          <w:lang w:eastAsia="tr-TR"/>
        </w:rPr>
      </w:pPr>
    </w:p>
    <w:p w:rsidR="00D53A9F" w:rsidRPr="00D94CEE" w:rsidRDefault="00D53A9F" w:rsidP="00D53A9F">
      <w:pPr>
        <w:spacing w:after="0" w:line="240" w:lineRule="auto"/>
        <w:rPr>
          <w:rFonts w:ascii="Times New Roman" w:eastAsia="Times New Roman" w:hAnsi="Times New Roman" w:cs="Times New Roman"/>
          <w:sz w:val="24"/>
          <w:szCs w:val="24"/>
          <w:lang w:eastAsia="tr-TR"/>
        </w:rPr>
      </w:pPr>
    </w:p>
    <w:p w:rsidR="00D53A9F" w:rsidRDefault="00D53A9F" w:rsidP="00D53A9F">
      <w:pPr>
        <w:spacing w:after="0" w:line="240" w:lineRule="auto"/>
        <w:rPr>
          <w:rFonts w:ascii="Times New Roman" w:eastAsia="Times New Roman" w:hAnsi="Times New Roman" w:cs="Times New Roman"/>
          <w:sz w:val="24"/>
          <w:szCs w:val="24"/>
          <w:lang w:eastAsia="tr-TR"/>
        </w:rPr>
      </w:pPr>
    </w:p>
    <w:p w:rsidR="00D94CEE" w:rsidRDefault="00D94CEE" w:rsidP="00D53A9F">
      <w:pPr>
        <w:spacing w:after="0" w:line="240" w:lineRule="auto"/>
        <w:rPr>
          <w:rFonts w:ascii="Times New Roman" w:eastAsia="Times New Roman" w:hAnsi="Times New Roman" w:cs="Times New Roman"/>
          <w:sz w:val="24"/>
          <w:szCs w:val="24"/>
          <w:lang w:eastAsia="tr-TR"/>
        </w:rPr>
      </w:pPr>
    </w:p>
    <w:p w:rsidR="00D94CEE" w:rsidRDefault="00D94CEE" w:rsidP="00D53A9F">
      <w:pPr>
        <w:spacing w:after="0" w:line="240" w:lineRule="auto"/>
        <w:rPr>
          <w:rFonts w:ascii="Times New Roman" w:eastAsia="Times New Roman" w:hAnsi="Times New Roman" w:cs="Times New Roman"/>
          <w:sz w:val="24"/>
          <w:szCs w:val="24"/>
          <w:lang w:eastAsia="tr-TR"/>
        </w:rPr>
      </w:pPr>
    </w:p>
    <w:p w:rsidR="00D94CEE" w:rsidRDefault="00D94CEE" w:rsidP="00D53A9F">
      <w:pPr>
        <w:spacing w:after="0" w:line="240" w:lineRule="auto"/>
        <w:rPr>
          <w:rFonts w:ascii="Times New Roman" w:eastAsia="Times New Roman" w:hAnsi="Times New Roman" w:cs="Times New Roman"/>
          <w:sz w:val="24"/>
          <w:szCs w:val="24"/>
          <w:lang w:eastAsia="tr-TR"/>
        </w:rPr>
      </w:pPr>
    </w:p>
    <w:p w:rsidR="00D94CEE" w:rsidRDefault="00D94CEE" w:rsidP="00D53A9F">
      <w:pPr>
        <w:spacing w:after="0" w:line="240" w:lineRule="auto"/>
        <w:rPr>
          <w:rFonts w:ascii="Times New Roman" w:eastAsia="Times New Roman" w:hAnsi="Times New Roman" w:cs="Times New Roman"/>
          <w:sz w:val="24"/>
          <w:szCs w:val="24"/>
          <w:lang w:eastAsia="tr-TR"/>
        </w:rPr>
      </w:pPr>
    </w:p>
    <w:p w:rsidR="00D94CEE" w:rsidRDefault="00D94CEE" w:rsidP="00D53A9F">
      <w:pPr>
        <w:spacing w:after="0" w:line="240" w:lineRule="auto"/>
        <w:rPr>
          <w:rFonts w:ascii="Times New Roman" w:eastAsia="Times New Roman" w:hAnsi="Times New Roman" w:cs="Times New Roman"/>
          <w:sz w:val="24"/>
          <w:szCs w:val="24"/>
          <w:lang w:eastAsia="tr-TR"/>
        </w:rPr>
      </w:pPr>
    </w:p>
    <w:p w:rsidR="00D53A9F" w:rsidRDefault="00D53A9F" w:rsidP="00D53A9F">
      <w:pPr>
        <w:spacing w:after="0" w:line="240" w:lineRule="auto"/>
        <w:rPr>
          <w:rFonts w:ascii="Times New Roman" w:eastAsia="Times New Roman" w:hAnsi="Times New Roman" w:cs="Times New Roman"/>
          <w:sz w:val="24"/>
          <w:szCs w:val="24"/>
          <w:lang w:eastAsia="tr-TR"/>
        </w:rPr>
      </w:pPr>
    </w:p>
    <w:p w:rsidR="00D53A9F" w:rsidRDefault="00D53A9F" w:rsidP="00D53A9F">
      <w:pPr>
        <w:spacing w:after="0" w:line="240" w:lineRule="auto"/>
        <w:rPr>
          <w:rFonts w:ascii="Times New Roman" w:eastAsia="Times New Roman" w:hAnsi="Times New Roman" w:cs="Times New Roman"/>
          <w:sz w:val="24"/>
          <w:szCs w:val="24"/>
          <w:lang w:eastAsia="tr-TR"/>
        </w:rPr>
      </w:pPr>
    </w:p>
    <w:p w:rsidR="00D53A9F" w:rsidRDefault="00D53A9F" w:rsidP="00D53A9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BAŞKAN                                                       ÜYE                                                  ÜYE</w:t>
      </w:r>
    </w:p>
    <w:p w:rsidR="00D53A9F" w:rsidRDefault="00D53A9F" w:rsidP="00D53A9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Koray ÇELİK                                           Ahmet İPEK                              Dt. Zeynep GÖCEN                                             Kaymakam V.                                        Belediye Başkanı                               TSM Başkan V.</w:t>
      </w:r>
    </w:p>
    <w:p w:rsidR="00D53A9F" w:rsidRDefault="00D53A9F" w:rsidP="00D53A9F">
      <w:pPr>
        <w:spacing w:after="0" w:line="240" w:lineRule="auto"/>
        <w:rPr>
          <w:rFonts w:ascii="Times New Roman" w:eastAsia="Times New Roman" w:hAnsi="Times New Roman" w:cs="Times New Roman"/>
          <w:sz w:val="24"/>
          <w:szCs w:val="24"/>
          <w:lang w:eastAsia="tr-TR"/>
        </w:rPr>
      </w:pPr>
    </w:p>
    <w:p w:rsidR="00D53A9F" w:rsidRDefault="00D53A9F" w:rsidP="00D53A9F">
      <w:pPr>
        <w:tabs>
          <w:tab w:val="left" w:pos="1277"/>
        </w:tabs>
        <w:spacing w:after="0" w:line="240" w:lineRule="auto"/>
        <w:rPr>
          <w:rFonts w:ascii="Times New Roman" w:eastAsia="Times New Roman" w:hAnsi="Times New Roman" w:cs="Times New Roman"/>
          <w:sz w:val="24"/>
          <w:szCs w:val="24"/>
          <w:lang w:eastAsia="tr-TR"/>
        </w:rPr>
      </w:pPr>
    </w:p>
    <w:p w:rsidR="00D53A9F" w:rsidRDefault="00D53A9F" w:rsidP="00D53A9F">
      <w:pPr>
        <w:tabs>
          <w:tab w:val="left" w:pos="1277"/>
        </w:tabs>
        <w:spacing w:after="0" w:line="240" w:lineRule="auto"/>
        <w:rPr>
          <w:rFonts w:ascii="Times New Roman" w:eastAsia="Times New Roman" w:hAnsi="Times New Roman" w:cs="Times New Roman"/>
          <w:sz w:val="24"/>
          <w:szCs w:val="24"/>
          <w:lang w:eastAsia="tr-TR"/>
        </w:rPr>
      </w:pPr>
    </w:p>
    <w:p w:rsidR="00D53A9F" w:rsidRDefault="00D53A9F" w:rsidP="00D53A9F">
      <w:pPr>
        <w:tabs>
          <w:tab w:val="left" w:pos="1277"/>
        </w:tabs>
        <w:spacing w:after="0" w:line="240" w:lineRule="auto"/>
        <w:rPr>
          <w:rFonts w:ascii="Times New Roman" w:eastAsia="Times New Roman" w:hAnsi="Times New Roman" w:cs="Times New Roman"/>
          <w:sz w:val="24"/>
          <w:szCs w:val="24"/>
          <w:lang w:eastAsia="tr-TR"/>
        </w:rPr>
      </w:pPr>
    </w:p>
    <w:p w:rsidR="00D53A9F" w:rsidRDefault="00D53A9F" w:rsidP="00D53A9F">
      <w:pPr>
        <w:tabs>
          <w:tab w:val="left" w:pos="1277"/>
        </w:tabs>
        <w:spacing w:after="0" w:line="240" w:lineRule="auto"/>
        <w:rPr>
          <w:rFonts w:ascii="Times New Roman" w:eastAsia="Times New Roman" w:hAnsi="Times New Roman" w:cs="Times New Roman"/>
          <w:sz w:val="24"/>
          <w:szCs w:val="24"/>
          <w:lang w:eastAsia="tr-TR"/>
        </w:rPr>
      </w:pPr>
    </w:p>
    <w:p w:rsidR="00D53A9F" w:rsidRDefault="00D53A9F" w:rsidP="00D53A9F">
      <w:pPr>
        <w:tabs>
          <w:tab w:val="left" w:pos="1277"/>
        </w:tabs>
        <w:spacing w:after="0" w:line="240" w:lineRule="auto"/>
        <w:rPr>
          <w:rFonts w:ascii="Times New Roman" w:eastAsia="Times New Roman" w:hAnsi="Times New Roman" w:cs="Times New Roman"/>
          <w:sz w:val="24"/>
          <w:szCs w:val="24"/>
          <w:lang w:eastAsia="tr-TR"/>
        </w:rPr>
      </w:pPr>
    </w:p>
    <w:p w:rsidR="00D53A9F" w:rsidRDefault="00D53A9F" w:rsidP="00D53A9F">
      <w:pPr>
        <w:tabs>
          <w:tab w:val="left" w:pos="1277"/>
        </w:tabs>
        <w:spacing w:after="0" w:line="240" w:lineRule="auto"/>
        <w:rPr>
          <w:rFonts w:ascii="Times New Roman" w:eastAsia="Times New Roman" w:hAnsi="Times New Roman" w:cs="Times New Roman"/>
          <w:sz w:val="24"/>
          <w:szCs w:val="24"/>
          <w:lang w:eastAsia="tr-TR"/>
        </w:rPr>
      </w:pPr>
    </w:p>
    <w:p w:rsidR="00D53A9F" w:rsidRDefault="00D53A9F" w:rsidP="00D53A9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ÜYE                                                    ÜYE                                                   ÜYE                                                                    Selman CAMBOLAT                     Hüseyin SEKMAN                        M. Kemal ÖZKAĞNICI </w:t>
      </w:r>
    </w:p>
    <w:p w:rsidR="00D53A9F" w:rsidRDefault="00D53A9F" w:rsidP="00D53A9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İlçe Tarım ve Orman Müdür V.      İlçe Milli Eğitim Müdürü                     Serbest Eczacı</w:t>
      </w:r>
    </w:p>
    <w:p w:rsidR="00D53A9F" w:rsidRDefault="00D53A9F" w:rsidP="00D53A9F">
      <w:pPr>
        <w:spacing w:after="0" w:line="0" w:lineRule="atLeast"/>
        <w:rPr>
          <w:rFonts w:ascii="Times New Roman" w:eastAsia="Times New Roman" w:hAnsi="Times New Roman" w:cs="Times New Roman"/>
          <w:sz w:val="24"/>
          <w:szCs w:val="24"/>
          <w:lang w:eastAsia="tr-TR"/>
        </w:rPr>
      </w:pPr>
    </w:p>
    <w:p w:rsidR="00D53A9F" w:rsidRDefault="00D53A9F" w:rsidP="00D53A9F"/>
    <w:p w:rsidR="00D518ED" w:rsidRDefault="00D518ED"/>
    <w:sectPr w:rsidR="00D51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81A"/>
    <w:multiLevelType w:val="hybridMultilevel"/>
    <w:tmpl w:val="96523A0E"/>
    <w:lvl w:ilvl="0" w:tplc="FFFFFFFF">
      <w:start w:val="1"/>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058156BE"/>
    <w:multiLevelType w:val="hybridMultilevel"/>
    <w:tmpl w:val="B6685916"/>
    <w:lvl w:ilvl="0" w:tplc="F712FFC8">
      <w:start w:val="1"/>
      <w:numFmt w:val="decimal"/>
      <w:lvlText w:val="%1-"/>
      <w:lvlJc w:val="left"/>
      <w:pPr>
        <w:ind w:left="420" w:hanging="360"/>
      </w:pPr>
      <w:rPr>
        <w:rFonts w:ascii="Times New Roman" w:eastAsia="Times New Roman" w:hAnsi="Times New Roman" w:cs="Times New Roman"/>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3EED3E88"/>
    <w:multiLevelType w:val="hybridMultilevel"/>
    <w:tmpl w:val="3026AE06"/>
    <w:lvl w:ilvl="0" w:tplc="FFFFFFFF">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AB0"/>
    <w:rsid w:val="00033AB4"/>
    <w:rsid w:val="000C4665"/>
    <w:rsid w:val="00284822"/>
    <w:rsid w:val="00330344"/>
    <w:rsid w:val="00343D59"/>
    <w:rsid w:val="00357862"/>
    <w:rsid w:val="003823DE"/>
    <w:rsid w:val="003F528A"/>
    <w:rsid w:val="0042243A"/>
    <w:rsid w:val="00570A47"/>
    <w:rsid w:val="0059753F"/>
    <w:rsid w:val="005C340B"/>
    <w:rsid w:val="00693972"/>
    <w:rsid w:val="007818A5"/>
    <w:rsid w:val="007F192D"/>
    <w:rsid w:val="008553C1"/>
    <w:rsid w:val="008F5A76"/>
    <w:rsid w:val="00962F4A"/>
    <w:rsid w:val="009C38C9"/>
    <w:rsid w:val="00A72BCE"/>
    <w:rsid w:val="00B2074E"/>
    <w:rsid w:val="00C36134"/>
    <w:rsid w:val="00C71BE5"/>
    <w:rsid w:val="00CE2608"/>
    <w:rsid w:val="00CF1892"/>
    <w:rsid w:val="00D32819"/>
    <w:rsid w:val="00D518ED"/>
    <w:rsid w:val="00D53A9F"/>
    <w:rsid w:val="00D61359"/>
    <w:rsid w:val="00D94CEE"/>
    <w:rsid w:val="00E63A25"/>
    <w:rsid w:val="00E7336D"/>
    <w:rsid w:val="00EB72E7"/>
    <w:rsid w:val="00ED5EFD"/>
    <w:rsid w:val="00F27AB0"/>
    <w:rsid w:val="00F93E7F"/>
    <w:rsid w:val="00FD5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624B"/>
  <w15:docId w15:val="{126C98D3-5DCC-AA49-9924-4E4D13A3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5432">
      <w:bodyDiv w:val="1"/>
      <w:marLeft w:val="0"/>
      <w:marRight w:val="0"/>
      <w:marTop w:val="0"/>
      <w:marBottom w:val="0"/>
      <w:divBdr>
        <w:top w:val="none" w:sz="0" w:space="0" w:color="auto"/>
        <w:left w:val="none" w:sz="0" w:space="0" w:color="auto"/>
        <w:bottom w:val="none" w:sz="0" w:space="0" w:color="auto"/>
        <w:right w:val="none" w:sz="0" w:space="0" w:color="auto"/>
      </w:divBdr>
    </w:div>
    <w:div w:id="3624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başyaylaa</dc:creator>
  <cp:keywords/>
  <dc:description/>
  <cp:lastModifiedBy>ayşe elif kılıç</cp:lastModifiedBy>
  <cp:revision>15</cp:revision>
  <dcterms:created xsi:type="dcterms:W3CDTF">2020-12-01T19:57:00Z</dcterms:created>
  <dcterms:modified xsi:type="dcterms:W3CDTF">2020-12-01T20:37:00Z</dcterms:modified>
</cp:coreProperties>
</file>